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C9614E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02A0A" w:rsidRPr="00002A0A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HW124</w:t>
                        </w:r>
                        <w:r w:rsidR="00002A0A">
                          <w:rPr>
                            <w:noProof/>
                          </w:rPr>
                          <w:t xml:space="preserve"> Rhombus Exploration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B1B6B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</w:t>
                      </w:r>
                      <w:r w:rsidR="00E6732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BB1B6B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23</w:t>
                      </w:r>
                      <w:r w:rsidR="00E6732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002A0A" w:rsidRDefault="00002A0A" w:rsidP="00002A0A"/>
    <w:p w:rsidR="00002A0A" w:rsidRPr="00F977C9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F977C9">
        <w:rPr>
          <w:rFonts w:ascii="Century Gothic" w:hAnsi="Century Gothic"/>
        </w:rPr>
        <w:t xml:space="preserve">Use the figure to the right to answer the following questions. </w:t>
      </w:r>
      <w:r w:rsidRPr="00F977C9"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182245</wp:posOffset>
            </wp:positionV>
            <wp:extent cx="3238500" cy="2232025"/>
            <wp:effectExtent l="19050" t="0" r="0" b="0"/>
            <wp:wrapTight wrapText="bothSides">
              <wp:wrapPolygon edited="0">
                <wp:start x="-127" y="0"/>
                <wp:lineTo x="-127" y="21385"/>
                <wp:lineTo x="21600" y="21385"/>
                <wp:lineTo x="21600" y="0"/>
                <wp:lineTo x="-127" y="0"/>
              </wp:wrapPolygon>
            </wp:wrapTight>
            <wp:docPr id="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3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2A0A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What shape is this? Be as specific as you can</w:t>
      </w:r>
      <w:proofErr w:type="gramStart"/>
      <w:r>
        <w:rPr>
          <w:rFonts w:ascii="Century Gothic" w:hAnsi="Century Gothic"/>
        </w:rPr>
        <w:t xml:space="preserve">.  </w:t>
      </w:r>
      <w:proofErr w:type="gramEnd"/>
      <w:r>
        <w:rPr>
          <w:rFonts w:ascii="Century Gothic" w:hAnsi="Century Gothic"/>
        </w:rPr>
        <w:t xml:space="preserve">How do you know? </w:t>
      </w:r>
      <w:r w:rsidR="007509A4">
        <w:rPr>
          <w:rFonts w:ascii="Century Gothic" w:hAnsi="Century Gothic"/>
        </w:rPr>
        <w:br/>
      </w:r>
      <w:r>
        <w:rPr>
          <w:rFonts w:ascii="Century Gothic" w:hAnsi="Century Gothic"/>
        </w:rPr>
        <w:t xml:space="preserve">(Use characteristics of this shape – “it looks like it” </w:t>
      </w:r>
      <w:proofErr w:type="gramStart"/>
      <w:r>
        <w:rPr>
          <w:rFonts w:ascii="Century Gothic" w:hAnsi="Century Gothic"/>
        </w:rPr>
        <w:t>isn’t</w:t>
      </w:r>
      <w:proofErr w:type="gramEnd"/>
      <w:r>
        <w:rPr>
          <w:rFonts w:ascii="Century Gothic" w:hAnsi="Century Gothic"/>
        </w:rPr>
        <w:t xml:space="preserve"> good enough</w:t>
      </w:r>
      <w:r w:rsidR="007509A4">
        <w:rPr>
          <w:rFonts w:ascii="Century Gothic" w:hAnsi="Century Gothic"/>
        </w:rPr>
        <w:t>, and congruence markings don’t prove anything without math behind them</w:t>
      </w:r>
      <w:r>
        <w:rPr>
          <w:rFonts w:ascii="Century Gothic" w:hAnsi="Century Gothic"/>
        </w:rPr>
        <w:t>!)</w:t>
      </w:r>
    </w:p>
    <w:p w:rsidR="00002A0A" w:rsidRDefault="00002A0A" w:rsidP="00002A0A">
      <w:pPr>
        <w:rPr>
          <w:rFonts w:ascii="Century Gothic" w:hAnsi="Century Gothic"/>
        </w:rPr>
      </w:pPr>
    </w:p>
    <w:p w:rsidR="00002A0A" w:rsidRDefault="00002A0A" w:rsidP="00002A0A">
      <w:pPr>
        <w:rPr>
          <w:rFonts w:ascii="Century Gothic" w:hAnsi="Century Gothic"/>
        </w:rPr>
      </w:pPr>
    </w:p>
    <w:p w:rsidR="007509A4" w:rsidRPr="00BC081D" w:rsidRDefault="007509A4" w:rsidP="00002A0A">
      <w:pPr>
        <w:rPr>
          <w:rFonts w:ascii="Century Gothic" w:hAnsi="Century Gothic"/>
        </w:rPr>
      </w:pPr>
    </w:p>
    <w:p w:rsidR="00002A0A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Draw in the diagonals. Annotate everything that you know about the diagonals for this shape.</w:t>
      </w:r>
    </w:p>
    <w:p w:rsidR="00002A0A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What do you know about the angles formed by the intersection of the diagonals?</w:t>
      </w:r>
    </w:p>
    <w:p w:rsidR="007509A4" w:rsidRDefault="007509A4" w:rsidP="00002A0A">
      <w:pPr>
        <w:rPr>
          <w:rFonts w:ascii="Century Gothic" w:hAnsi="Century Gothic"/>
        </w:rPr>
      </w:pPr>
    </w:p>
    <w:p w:rsidR="007509A4" w:rsidRDefault="007509A4" w:rsidP="00002A0A">
      <w:pPr>
        <w:rPr>
          <w:rFonts w:ascii="Century Gothic" w:hAnsi="Century Gothic"/>
        </w:rPr>
      </w:pPr>
    </w:p>
    <w:p w:rsidR="00002A0A" w:rsidRPr="00BC081D" w:rsidRDefault="00002A0A" w:rsidP="00002A0A">
      <w:pPr>
        <w:rPr>
          <w:rFonts w:ascii="Century Gothic" w:hAnsi="Century Gothic"/>
        </w:rPr>
      </w:pPr>
    </w:p>
    <w:p w:rsidR="00002A0A" w:rsidRPr="00F977C9" w:rsidRDefault="00002A0A" w:rsidP="00002A0A">
      <w:pPr>
        <w:pStyle w:val="ListParagraph"/>
        <w:numPr>
          <w:ilvl w:val="0"/>
          <w:numId w:val="3"/>
        </w:num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 xml:space="preserve">We know that the area of a parallelogram is the base times height. However, this is difficult to find for this shape since we </w:t>
      </w:r>
      <w:proofErr w:type="gramStart"/>
      <w:r>
        <w:rPr>
          <w:rFonts w:ascii="Century Gothic" w:hAnsi="Century Gothic"/>
        </w:rPr>
        <w:t>don’t</w:t>
      </w:r>
      <w:proofErr w:type="gramEnd"/>
      <w:r>
        <w:rPr>
          <w:rFonts w:ascii="Century Gothic" w:hAnsi="Century Gothic"/>
        </w:rPr>
        <w:t xml:space="preserve"> have an altitude. How else could you calculate area using the diagonals and without finding any angles? (No trig or inverse trig required!) Show your work!</w:t>
      </w:r>
    </w:p>
    <w:p w:rsidR="00002A0A" w:rsidRPr="00F977C9" w:rsidRDefault="00002A0A" w:rsidP="00002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Century Gothic" w:hAnsi="Century Gothic" w:cs="Times New Roman"/>
        </w:rPr>
      </w:pPr>
    </w:p>
    <w:p w:rsidR="00002A0A" w:rsidRPr="003231B0" w:rsidRDefault="00002A0A" w:rsidP="00002A0A"/>
    <w:p w:rsidR="00002A0A" w:rsidRDefault="00002A0A" w:rsidP="00002A0A"/>
    <w:p w:rsidR="007509A4" w:rsidRDefault="007509A4" w:rsidP="00002A0A"/>
    <w:p w:rsidR="00002A0A" w:rsidRDefault="00002A0A" w:rsidP="00002A0A"/>
    <w:p w:rsidR="00002A0A" w:rsidRPr="003231B0" w:rsidRDefault="00002A0A" w:rsidP="00002A0A"/>
    <w:p w:rsidR="00002A0A" w:rsidRPr="003E6048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Pr="003E6048">
        <w:rPr>
          <w:rFonts w:ascii="Century Gothic" w:hAnsi="Century Gothic"/>
        </w:rPr>
        <w:t>PRST is a rectangle</w:t>
      </w:r>
      <w:proofErr w:type="gramStart"/>
      <w:r w:rsidRPr="003E6048">
        <w:rPr>
          <w:rFonts w:ascii="Century Gothic" w:hAnsi="Century Gothic"/>
        </w:rPr>
        <w:t xml:space="preserve">.  </w:t>
      </w:r>
      <w:proofErr w:type="gramEnd"/>
      <w:r w:rsidRPr="003E6048">
        <w:rPr>
          <w:rFonts w:ascii="Century Gothic" w:hAnsi="Century Gothic"/>
        </w:rPr>
        <w:t>Find the measure of each numbered angle if m</w:t>
      </w:r>
      <w:r w:rsidRPr="003E6048">
        <w:rPr>
          <w:rFonts w:ascii="Cambria Math" w:hAnsi="Cambria Math" w:cs="Cambria Math"/>
        </w:rPr>
        <w:t>∠</w:t>
      </w:r>
      <w:r w:rsidRPr="003E6048">
        <w:rPr>
          <w:rFonts w:ascii="Century Gothic" w:hAnsi="Century Gothic"/>
        </w:rPr>
        <w:t>1 = 50</w:t>
      </w:r>
      <w:r w:rsidRPr="003E6048">
        <w:rPr>
          <w:rFonts w:cs="Arial"/>
        </w:rPr>
        <w:t>°</w:t>
      </w:r>
      <w:r w:rsidRPr="003E6048">
        <w:rPr>
          <w:rFonts w:ascii="Century Gothic" w:hAnsi="Century Gothic"/>
        </w:rPr>
        <w:t>.</w:t>
      </w:r>
      <w:r w:rsidRPr="003231B0">
        <w:rPr>
          <w:noProof/>
        </w:rPr>
        <w:drawing>
          <wp:inline distT="0" distB="0" distL="0" distR="0">
            <wp:extent cx="2096219" cy="885825"/>
            <wp:effectExtent l="0" t="0" r="0" b="0"/>
            <wp:docPr id="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t="49686" r="29014"/>
                    <a:stretch/>
                  </pic:blipFill>
                  <pic:spPr bwMode="auto">
                    <a:xfrm>
                      <a:off x="0" y="0"/>
                      <a:ext cx="2099968" cy="887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02A0A" w:rsidRDefault="00002A0A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</w:p>
    <w:p w:rsidR="00002A0A" w:rsidRDefault="00002A0A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</w:p>
    <w:p w:rsidR="007509A4" w:rsidRPr="003231B0" w:rsidRDefault="007509A4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Fonts w:ascii="Century Gothic" w:hAnsi="Century Gothic"/>
        </w:rPr>
      </w:pPr>
      <w:r w:rsidRPr="003231B0">
        <w:rPr>
          <w:rFonts w:ascii="Century Gothic" w:hAnsi="Century Gothic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89535</wp:posOffset>
            </wp:positionV>
            <wp:extent cx="2392045" cy="1200150"/>
            <wp:effectExtent l="0" t="0" r="8255" b="0"/>
            <wp:wrapTight wrapText="bothSides">
              <wp:wrapPolygon edited="0">
                <wp:start x="0" y="0"/>
                <wp:lineTo x="0" y="21257"/>
                <wp:lineTo x="21503" y="21257"/>
                <wp:lineTo x="21503" y="0"/>
                <wp:lineTo x="0" y="0"/>
              </wp:wrapPolygon>
            </wp:wrapTight>
            <wp:docPr id="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88" t="13446" r="52790" b="18908"/>
                    <a:stretch/>
                  </pic:blipFill>
                  <pic:spPr bwMode="auto">
                    <a:xfrm>
                      <a:off x="0" y="0"/>
                      <a:ext cx="23920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02A0A" w:rsidRPr="003231B0" w:rsidRDefault="00002A0A" w:rsidP="00002A0A">
      <w:pPr>
        <w:pStyle w:val="ListParagraph"/>
        <w:numPr>
          <w:ilvl w:val="0"/>
          <w:numId w:val="5"/>
        </w:numPr>
        <w:tabs>
          <w:tab w:val="left" w:pos="1451"/>
        </w:tabs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>Quadrilateral EMIL is a rectangle.</w:t>
      </w:r>
      <w:r w:rsidRPr="003231B0">
        <w:rPr>
          <w:rFonts w:ascii="Century Gothic" w:hAnsi="Century Gothic"/>
          <w:noProof/>
        </w:rPr>
        <w:t xml:space="preserve"> </w:t>
      </w:r>
    </w:p>
    <w:p w:rsidR="00002A0A" w:rsidRPr="003231B0" w:rsidRDefault="00002A0A" w:rsidP="00002A0A">
      <w:pPr>
        <w:pStyle w:val="ListParagraph"/>
        <w:numPr>
          <w:ilvl w:val="1"/>
          <w:numId w:val="4"/>
        </w:numPr>
        <w:tabs>
          <w:tab w:val="left" w:pos="1451"/>
        </w:tabs>
        <w:spacing w:line="276" w:lineRule="auto"/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 xml:space="preserve">If LM = </w:t>
      </w:r>
      <w:proofErr w:type="gramStart"/>
      <w:r w:rsidRPr="003231B0">
        <w:rPr>
          <w:rFonts w:ascii="Century Gothic" w:eastAsiaTheme="minorEastAsia" w:hAnsi="Century Gothic"/>
        </w:rPr>
        <w:t>2x</w:t>
      </w:r>
      <w:proofErr w:type="gramEnd"/>
      <w:r w:rsidRPr="003231B0">
        <w:rPr>
          <w:rFonts w:ascii="Century Gothic" w:eastAsiaTheme="minorEastAsia" w:hAnsi="Century Gothic"/>
        </w:rPr>
        <w:t xml:space="preserve"> + 26, find the value of x.</w:t>
      </w:r>
    </w:p>
    <w:p w:rsidR="00002A0A" w:rsidRPr="003231B0" w:rsidRDefault="00002A0A" w:rsidP="00002A0A">
      <w:pPr>
        <w:pStyle w:val="ListParagraph"/>
        <w:numPr>
          <w:ilvl w:val="1"/>
          <w:numId w:val="4"/>
        </w:numPr>
        <w:tabs>
          <w:tab w:val="left" w:pos="1451"/>
        </w:tabs>
        <w:spacing w:line="276" w:lineRule="auto"/>
        <w:rPr>
          <w:rFonts w:ascii="Century Gothic" w:hAnsi="Century Gothic"/>
        </w:rPr>
      </w:pPr>
      <w:r w:rsidRPr="003231B0">
        <w:rPr>
          <w:rFonts w:ascii="Century Gothic" w:eastAsiaTheme="minorEastAsia" w:hAnsi="Century Gothic"/>
        </w:rPr>
        <w:t xml:space="preserve">What is </w:t>
      </w:r>
      <w:proofErr w:type="spellStart"/>
      <w:r w:rsidRPr="003231B0">
        <w:rPr>
          <w:rFonts w:ascii="Century Gothic" w:eastAsiaTheme="minorEastAsia" w:hAnsi="Century Gothic"/>
        </w:rPr>
        <w:t>m</w:t>
      </w:r>
      <w:r w:rsidRPr="003231B0">
        <w:rPr>
          <w:rFonts w:ascii="Cambria Math" w:eastAsiaTheme="minorEastAsia" w:hAnsi="Cambria Math" w:cs="Cambria Math"/>
        </w:rPr>
        <w:t>∠</w:t>
      </w:r>
      <w:r w:rsidRPr="003231B0">
        <w:rPr>
          <w:rFonts w:ascii="Century Gothic" w:eastAsiaTheme="minorEastAsia" w:hAnsi="Century Gothic"/>
        </w:rPr>
        <w:t>ELY</w:t>
      </w:r>
      <w:proofErr w:type="spellEnd"/>
      <w:r w:rsidRPr="003231B0">
        <w:rPr>
          <w:rFonts w:ascii="Century Gothic" w:eastAsiaTheme="minorEastAsia" w:hAnsi="Century Gothic"/>
        </w:rPr>
        <w:t>?</w:t>
      </w:r>
      <w:r w:rsidRPr="003231B0">
        <w:rPr>
          <w:rFonts w:ascii="Century Gothic" w:hAnsi="Century Gothic"/>
          <w:noProof/>
        </w:rPr>
        <w:t xml:space="preserve"> </w:t>
      </w: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ind w:left="1440"/>
        <w:rPr>
          <w:rFonts w:ascii="Century Gothic" w:hAnsi="Century Gothic"/>
        </w:rPr>
      </w:pPr>
    </w:p>
    <w:p w:rsidR="007509A4" w:rsidRDefault="007509A4">
      <w:pPr>
        <w:rPr>
          <w:rStyle w:val="Hyperlink"/>
          <w:rFonts w:ascii="Century Gothic" w:hAnsi="Century Gothic"/>
          <w:color w:val="auto"/>
          <w:u w:val="none"/>
        </w:rPr>
      </w:pPr>
      <w:r>
        <w:rPr>
          <w:rStyle w:val="Hyperlink"/>
          <w:rFonts w:ascii="Century Gothic" w:hAnsi="Century Gothic"/>
          <w:color w:val="auto"/>
          <w:u w:val="none"/>
        </w:rPr>
        <w:br w:type="page"/>
      </w:r>
    </w:p>
    <w:p w:rsidR="00002A0A" w:rsidRPr="003231B0" w:rsidRDefault="007509A4" w:rsidP="00002A0A">
      <w:pPr>
        <w:pStyle w:val="ListParagraph"/>
        <w:numPr>
          <w:ilvl w:val="0"/>
          <w:numId w:val="5"/>
        </w:numPr>
        <w:tabs>
          <w:tab w:val="left" w:pos="1451"/>
        </w:tabs>
        <w:rPr>
          <w:rStyle w:val="Hyperlink"/>
          <w:rFonts w:ascii="Century Gothic" w:hAnsi="Century Gothic"/>
          <w:color w:val="auto"/>
          <w:u w:val="none"/>
        </w:rPr>
      </w:pPr>
      <w:r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3524250</wp:posOffset>
            </wp:positionH>
            <wp:positionV relativeFrom="paragraph">
              <wp:posOffset>428625</wp:posOffset>
            </wp:positionV>
            <wp:extent cx="3390900" cy="3238500"/>
            <wp:effectExtent l="19050" t="0" r="0" b="0"/>
            <wp:wrapTight wrapText="bothSides">
              <wp:wrapPolygon edited="0">
                <wp:start x="-121" y="0"/>
                <wp:lineTo x="-121" y="21473"/>
                <wp:lineTo x="21600" y="21473"/>
                <wp:lineTo x="21600" y="0"/>
                <wp:lineTo x="-121" y="0"/>
              </wp:wrapPolygon>
            </wp:wrapTight>
            <wp:docPr id="7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33909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02A0A" w:rsidRPr="003231B0">
        <w:rPr>
          <w:rStyle w:val="Hyperlink"/>
          <w:rFonts w:ascii="Century Gothic" w:hAnsi="Century Gothic"/>
          <w:color w:val="auto"/>
          <w:u w:val="none"/>
        </w:rPr>
        <w:t>Write the equations of four lines that will create a rectangle</w:t>
      </w:r>
      <w:proofErr w:type="gramStart"/>
      <w:r w:rsidR="00002A0A" w:rsidRPr="003231B0">
        <w:rPr>
          <w:rStyle w:val="Hyperlink"/>
          <w:rFonts w:ascii="Century Gothic" w:hAnsi="Century Gothic"/>
          <w:color w:val="auto"/>
          <w:u w:val="none"/>
        </w:rPr>
        <w:t xml:space="preserve">.  </w:t>
      </w:r>
      <w:proofErr w:type="gramEnd"/>
      <w:r w:rsidR="00002A0A" w:rsidRPr="003231B0">
        <w:rPr>
          <w:rStyle w:val="Hyperlink"/>
          <w:rFonts w:ascii="Century Gothic" w:hAnsi="Century Gothic"/>
          <w:b/>
          <w:color w:val="auto"/>
          <w:u w:val="none"/>
        </w:rPr>
        <w:t>Your equations cannot produce horizontal or vertical lines</w:t>
      </w:r>
      <w:proofErr w:type="gramStart"/>
      <w:r w:rsidR="00002A0A" w:rsidRPr="003231B0">
        <w:rPr>
          <w:rStyle w:val="Hyperlink"/>
          <w:rFonts w:ascii="Century Gothic" w:hAnsi="Century Gothic"/>
          <w:b/>
          <w:color w:val="auto"/>
          <w:u w:val="none"/>
        </w:rPr>
        <w:t>.</w:t>
      </w:r>
      <w:r w:rsidR="00002A0A" w:rsidRPr="003231B0">
        <w:rPr>
          <w:rStyle w:val="Hyperlink"/>
          <w:rFonts w:ascii="Century Gothic" w:hAnsi="Century Gothic"/>
          <w:color w:val="auto"/>
          <w:u w:val="none"/>
        </w:rPr>
        <w:t xml:space="preserve">  </w:t>
      </w:r>
      <w:proofErr w:type="gramEnd"/>
      <w:r w:rsidR="00002A0A" w:rsidRPr="003231B0">
        <w:rPr>
          <w:rStyle w:val="Hyperlink"/>
          <w:rFonts w:ascii="Century Gothic" w:hAnsi="Century Gothic"/>
          <w:color w:val="auto"/>
          <w:u w:val="none"/>
        </w:rPr>
        <w:t>In complete sentences, mathematically explain how you know that you have created a rectangle.</w:t>
      </w: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Pr="003231B0" w:rsidRDefault="00002A0A" w:rsidP="00002A0A">
      <w:pPr>
        <w:pStyle w:val="ListParagraph"/>
        <w:tabs>
          <w:tab w:val="left" w:pos="1451"/>
        </w:tabs>
        <w:rPr>
          <w:rStyle w:val="Hyperlink"/>
          <w:rFonts w:ascii="Century Gothic" w:hAnsi="Century Gothic"/>
          <w:color w:val="auto"/>
        </w:rPr>
      </w:pPr>
    </w:p>
    <w:p w:rsidR="00002A0A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painting below is made up of a square and </w:t>
      </w:r>
      <w:proofErr w:type="gramStart"/>
      <w:r>
        <w:rPr>
          <w:rFonts w:ascii="Century Gothic" w:hAnsi="Century Gothic"/>
        </w:rPr>
        <w:t>4</w:t>
      </w:r>
      <w:proofErr w:type="gramEnd"/>
      <w:r>
        <w:rPr>
          <w:rFonts w:ascii="Century Gothic" w:hAnsi="Century Gothic"/>
        </w:rPr>
        <w:t xml:space="preserve"> congruent parallelograms. Find the area of the shaded region </w:t>
      </w:r>
      <w:r w:rsidRPr="009955B4">
        <w:rPr>
          <w:rFonts w:ascii="Century Gothic" w:hAnsi="Century Gothic"/>
          <w:b/>
          <w:i/>
          <w:u w:val="single"/>
        </w:rPr>
        <w:t>in inches</w:t>
      </w:r>
      <w:r>
        <w:rPr>
          <w:rFonts w:ascii="Century Gothic" w:hAnsi="Century Gothic"/>
        </w:rPr>
        <w:t xml:space="preserve"> if the given measurements are in feet. </w:t>
      </w:r>
    </w:p>
    <w:p w:rsidR="00002A0A" w:rsidRDefault="00002A0A" w:rsidP="00002A0A">
      <w:pPr>
        <w:pStyle w:val="ListParagraph"/>
        <w:ind w:left="630"/>
        <w:rPr>
          <w:rFonts w:ascii="Century Gothic" w:hAnsi="Century Gothic"/>
        </w:rPr>
      </w:pPr>
      <w:r w:rsidRPr="00B31101">
        <w:rPr>
          <w:rFonts w:ascii="Century Gothic" w:hAnsi="Century Gothic"/>
          <w:noProof/>
        </w:rPr>
        <w:drawing>
          <wp:inline distT="0" distB="0" distL="0" distR="0">
            <wp:extent cx="1958196" cy="1673525"/>
            <wp:effectExtent l="0" t="0" r="4445" b="3175"/>
            <wp:docPr id="8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1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98" t="14187" r="17633" b="39353"/>
                    <a:stretch/>
                  </pic:blipFill>
                  <pic:spPr bwMode="auto">
                    <a:xfrm>
                      <a:off x="0" y="0"/>
                      <a:ext cx="1965462" cy="167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02A0A" w:rsidRPr="00B31101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B31101">
        <w:rPr>
          <w:rFonts w:ascii="Century Gothic" w:hAnsi="Century Gothic"/>
          <w:noProof/>
        </w:rPr>
        <w:t>A rhombus has 25-cm sides, and one diagonal is 14 cm long. How long is the other diagonal? (A picture would help!)</w:t>
      </w:r>
    </w:p>
    <w:p w:rsidR="00002A0A" w:rsidRDefault="00002A0A" w:rsidP="00002A0A">
      <w:pPr>
        <w:rPr>
          <w:rFonts w:ascii="Century Gothic" w:hAnsi="Century Gothic"/>
          <w:noProof/>
        </w:rPr>
      </w:pPr>
    </w:p>
    <w:p w:rsidR="00002A0A" w:rsidRDefault="00002A0A" w:rsidP="00002A0A">
      <w:pPr>
        <w:rPr>
          <w:rFonts w:ascii="Century Gothic" w:hAnsi="Century Gothic"/>
          <w:noProof/>
        </w:rPr>
      </w:pPr>
    </w:p>
    <w:p w:rsidR="00002A0A" w:rsidRDefault="00002A0A" w:rsidP="00002A0A">
      <w:pPr>
        <w:rPr>
          <w:rFonts w:ascii="Century Gothic" w:hAnsi="Century Gothic"/>
          <w:noProof/>
        </w:rPr>
      </w:pPr>
    </w:p>
    <w:p w:rsidR="007509A4" w:rsidRPr="00B31101" w:rsidRDefault="007509A4" w:rsidP="00002A0A">
      <w:pPr>
        <w:rPr>
          <w:rFonts w:ascii="Century Gothic" w:hAnsi="Century Gothic"/>
          <w:noProof/>
        </w:rPr>
      </w:pPr>
    </w:p>
    <w:p w:rsidR="00002A0A" w:rsidRPr="00B31101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Two similar rhombi have a similarity ratio of 2:7.  The diagonals of the smaller </w:t>
      </w:r>
      <w:r w:rsidRPr="00B31101">
        <w:rPr>
          <w:rFonts w:ascii="Century Gothic" w:hAnsi="Century Gothic"/>
          <w:noProof/>
        </w:rPr>
        <w:t xml:space="preserve">rhombus have lengths 18 and 24. How long are the sides of the </w:t>
      </w:r>
      <w:r>
        <w:rPr>
          <w:rFonts w:ascii="Century Gothic" w:hAnsi="Century Gothic"/>
          <w:noProof/>
        </w:rPr>
        <w:t xml:space="preserve">larger </w:t>
      </w:r>
      <w:r w:rsidRPr="00B31101">
        <w:rPr>
          <w:rFonts w:ascii="Century Gothic" w:hAnsi="Century Gothic"/>
          <w:noProof/>
        </w:rPr>
        <w:t xml:space="preserve">rhombus? </w:t>
      </w:r>
    </w:p>
    <w:p w:rsidR="00002A0A" w:rsidRDefault="00002A0A" w:rsidP="00002A0A">
      <w:pPr>
        <w:rPr>
          <w:rFonts w:ascii="Century Gothic" w:hAnsi="Century Gothic"/>
        </w:rPr>
      </w:pPr>
    </w:p>
    <w:p w:rsidR="00002A0A" w:rsidRDefault="00002A0A" w:rsidP="00002A0A">
      <w:pPr>
        <w:rPr>
          <w:rFonts w:ascii="Century Gothic" w:hAnsi="Century Gothic"/>
        </w:rPr>
      </w:pPr>
    </w:p>
    <w:p w:rsidR="007509A4" w:rsidRDefault="007509A4" w:rsidP="00002A0A">
      <w:pPr>
        <w:rPr>
          <w:rFonts w:ascii="Century Gothic" w:hAnsi="Century Gothic"/>
        </w:rPr>
      </w:pPr>
    </w:p>
    <w:p w:rsidR="007509A4" w:rsidRDefault="007509A4" w:rsidP="00002A0A">
      <w:pPr>
        <w:rPr>
          <w:rFonts w:ascii="Century Gothic" w:hAnsi="Century Gothic"/>
        </w:rPr>
      </w:pPr>
    </w:p>
    <w:p w:rsidR="00002A0A" w:rsidRPr="003E6048" w:rsidRDefault="00002A0A" w:rsidP="00002A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B31101">
        <w:rPr>
          <w:rFonts w:ascii="Century Gothic" w:hAnsi="Century Gothic"/>
          <w:noProof/>
        </w:rPr>
        <w:t xml:space="preserve">Suppose that </w:t>
      </w:r>
      <w:r w:rsidRPr="00B31101">
        <w:rPr>
          <w:rFonts w:ascii="Century Gothic" w:hAnsi="Century Gothic"/>
          <w:i/>
          <w:noProof/>
        </w:rPr>
        <w:t>PQRS</w:t>
      </w:r>
      <w:r w:rsidRPr="00B31101">
        <w:rPr>
          <w:rFonts w:ascii="Century Gothic" w:hAnsi="Century Gothic"/>
          <w:noProof/>
        </w:rPr>
        <w:t xml:space="preserve"> is a rhombus, with </w:t>
      </w:r>
      <m:oMath>
        <m:r>
          <w:rPr>
            <w:rFonts w:ascii="Cambria Math" w:hAnsi="Cambria Math"/>
            <w:noProof/>
          </w:rPr>
          <m:t>PQ=12</m:t>
        </m:r>
      </m:oMath>
      <w:r w:rsidRPr="00B31101">
        <w:rPr>
          <w:rFonts w:ascii="Century Gothic" w:eastAsiaTheme="minorEastAsia" w:hAnsi="Century Gothic"/>
          <w:noProof/>
        </w:rPr>
        <w:t xml:space="preserve"> and a 60-degree angle at </w:t>
      </w:r>
      <w:r w:rsidRPr="00B31101">
        <w:rPr>
          <w:rFonts w:ascii="Century Gothic" w:eastAsiaTheme="minorEastAsia" w:hAnsi="Century Gothic"/>
          <w:i/>
          <w:noProof/>
        </w:rPr>
        <w:t>Q</w:t>
      </w:r>
      <w:r w:rsidRPr="00B31101">
        <w:rPr>
          <w:rFonts w:ascii="Century Gothic" w:eastAsiaTheme="minorEastAsia" w:hAnsi="Century Gothic"/>
          <w:noProof/>
        </w:rPr>
        <w:t xml:space="preserve">. How long are the diagonals </w:t>
      </w:r>
      <w:r w:rsidRPr="00B31101">
        <w:rPr>
          <w:rFonts w:ascii="Century Gothic" w:eastAsiaTheme="minorEastAsia" w:hAnsi="Century Gothic"/>
          <w:i/>
          <w:noProof/>
        </w:rPr>
        <w:t>PR</w:t>
      </w:r>
      <w:r w:rsidRPr="00B31101">
        <w:rPr>
          <w:rFonts w:ascii="Century Gothic" w:eastAsiaTheme="minorEastAsia" w:hAnsi="Century Gothic"/>
          <w:noProof/>
        </w:rPr>
        <w:t xml:space="preserve"> and </w:t>
      </w:r>
      <w:r w:rsidRPr="00B31101">
        <w:rPr>
          <w:rFonts w:ascii="Century Gothic" w:eastAsiaTheme="minorEastAsia" w:hAnsi="Century Gothic"/>
          <w:i/>
          <w:noProof/>
        </w:rPr>
        <w:t>QS</w:t>
      </w:r>
      <w:r w:rsidRPr="00B31101">
        <w:rPr>
          <w:rFonts w:ascii="Century Gothic" w:eastAsiaTheme="minorEastAsia" w:hAnsi="Century Gothic"/>
          <w:noProof/>
        </w:rPr>
        <w:t xml:space="preserve">? </w:t>
      </w:r>
    </w:p>
    <w:p w:rsidR="004A1C66" w:rsidRPr="002D7A48" w:rsidRDefault="004A1C66" w:rsidP="00002A0A">
      <w:pPr>
        <w:rPr>
          <w:i/>
        </w:rPr>
      </w:pPr>
    </w:p>
    <w:sectPr w:rsidR="004A1C66" w:rsidRPr="002D7A48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61D" w:rsidRDefault="00F6261D" w:rsidP="004A1C66">
      <w:r>
        <w:separator/>
      </w:r>
    </w:p>
  </w:endnote>
  <w:endnote w:type="continuationSeparator" w:id="0">
    <w:p w:rsidR="00F6261D" w:rsidRDefault="00F6261D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61D" w:rsidRDefault="00F6261D" w:rsidP="004A1C66">
      <w:r>
        <w:separator/>
      </w:r>
    </w:p>
  </w:footnote>
  <w:footnote w:type="continuationSeparator" w:id="0">
    <w:p w:rsidR="00F6261D" w:rsidRDefault="00F6261D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083"/>
    <w:multiLevelType w:val="hybridMultilevel"/>
    <w:tmpl w:val="3B2EE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7B2ADA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811BA"/>
    <w:multiLevelType w:val="hybridMultilevel"/>
    <w:tmpl w:val="98CC354A"/>
    <w:lvl w:ilvl="0" w:tplc="81A89716">
      <w:start w:val="1"/>
      <w:numFmt w:val="low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6DF162B"/>
    <w:multiLevelType w:val="hybridMultilevel"/>
    <w:tmpl w:val="A7062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F4"/>
    <w:rsid w:val="00002A0A"/>
    <w:rsid w:val="000248E2"/>
    <w:rsid w:val="001B0A83"/>
    <w:rsid w:val="001B2BF6"/>
    <w:rsid w:val="001C5B15"/>
    <w:rsid w:val="00242D79"/>
    <w:rsid w:val="00290E04"/>
    <w:rsid w:val="002C54FF"/>
    <w:rsid w:val="002D7A48"/>
    <w:rsid w:val="003B785F"/>
    <w:rsid w:val="004A1C66"/>
    <w:rsid w:val="004B270D"/>
    <w:rsid w:val="004D05E9"/>
    <w:rsid w:val="004E6D2D"/>
    <w:rsid w:val="005666CA"/>
    <w:rsid w:val="00633137"/>
    <w:rsid w:val="00635C2C"/>
    <w:rsid w:val="0065474E"/>
    <w:rsid w:val="0066796F"/>
    <w:rsid w:val="00674044"/>
    <w:rsid w:val="006D24AE"/>
    <w:rsid w:val="006F5A5F"/>
    <w:rsid w:val="007509A4"/>
    <w:rsid w:val="00846041"/>
    <w:rsid w:val="008D1D28"/>
    <w:rsid w:val="00934081"/>
    <w:rsid w:val="009B59F1"/>
    <w:rsid w:val="009F11A5"/>
    <w:rsid w:val="00A56CF4"/>
    <w:rsid w:val="00B53200"/>
    <w:rsid w:val="00BB1B6B"/>
    <w:rsid w:val="00BF26DD"/>
    <w:rsid w:val="00BF3475"/>
    <w:rsid w:val="00C9614E"/>
    <w:rsid w:val="00CA5A0A"/>
    <w:rsid w:val="00CE4705"/>
    <w:rsid w:val="00DD6332"/>
    <w:rsid w:val="00E5621B"/>
    <w:rsid w:val="00E6732D"/>
    <w:rsid w:val="00E973E4"/>
    <w:rsid w:val="00ED05F2"/>
    <w:rsid w:val="00F6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02A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4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dcterms:created xsi:type="dcterms:W3CDTF">2015-03-16T04:30:00Z</dcterms:created>
  <dcterms:modified xsi:type="dcterms:W3CDTF">2015-03-20T01:23:00Z</dcterms:modified>
</cp:coreProperties>
</file>